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AB1" w:rsidRDefault="00483AB1" w:rsidP="00CA1348">
      <w:pPr>
        <w:jc w:val="center"/>
        <w:rPr>
          <w:rFonts w:ascii="Times New Roman" w:hAnsi="Times New Roman" w:cs="Times New Roman"/>
          <w:sz w:val="24"/>
          <w:szCs w:val="24"/>
        </w:rPr>
      </w:pPr>
    </w:p>
    <w:p w:rsidR="00E658DE" w:rsidRPr="00483AB1" w:rsidRDefault="00EE7840" w:rsidP="00CA1348">
      <w:pPr>
        <w:jc w:val="center"/>
        <w:rPr>
          <w:rFonts w:ascii="Times New Roman" w:hAnsi="Times New Roman" w:cs="Times New Roman"/>
          <w:sz w:val="24"/>
          <w:szCs w:val="24"/>
        </w:rPr>
      </w:pPr>
      <w:r w:rsidRPr="00483AB1">
        <w:rPr>
          <w:rFonts w:ascii="Times New Roman" w:hAnsi="Times New Roman" w:cs="Times New Roman"/>
          <w:sz w:val="24"/>
          <w:szCs w:val="24"/>
        </w:rPr>
        <w:t>Soilless Media: Practice Makes Perfect – Student Response Handout</w:t>
      </w:r>
    </w:p>
    <w:p w:rsidR="00F82622" w:rsidRPr="004F48B6" w:rsidRDefault="00F82622" w:rsidP="00F82622">
      <w:pPr>
        <w:autoSpaceDE w:val="0"/>
        <w:autoSpaceDN w:val="0"/>
        <w:adjustRightInd w:val="0"/>
        <w:spacing w:after="0" w:line="240" w:lineRule="auto"/>
        <w:rPr>
          <w:rFonts w:ascii="Times New Roman" w:hAnsi="Times New Roman" w:cs="Times New Roman"/>
          <w:sz w:val="20"/>
          <w:szCs w:val="20"/>
        </w:rPr>
      </w:pPr>
      <w:r w:rsidRPr="00B01F55">
        <w:rPr>
          <w:rFonts w:ascii="Times New Roman" w:hAnsi="Times New Roman" w:cs="Times New Roman"/>
          <w:b/>
          <w:i/>
          <w:sz w:val="20"/>
          <w:szCs w:val="20"/>
        </w:rPr>
        <w:t>Instructions:</w:t>
      </w:r>
      <w:r w:rsidRPr="004F48B6">
        <w:rPr>
          <w:rFonts w:ascii="Times New Roman" w:hAnsi="Times New Roman" w:cs="Times New Roman"/>
          <w:sz w:val="20"/>
          <w:szCs w:val="20"/>
        </w:rPr>
        <w:t xml:space="preserve"> Read the Soilless Media: Practice Makes Profit article</w:t>
      </w:r>
      <w:r w:rsidR="004F48B6" w:rsidRPr="004F48B6">
        <w:rPr>
          <w:rFonts w:ascii="Times New Roman" w:hAnsi="Times New Roman" w:cs="Times New Roman"/>
          <w:sz w:val="20"/>
          <w:szCs w:val="20"/>
        </w:rPr>
        <w:t xml:space="preserve">: </w:t>
      </w:r>
      <w:hyperlink r:id="rId8" w:history="1">
        <w:r w:rsidR="004F48B6" w:rsidRPr="004F48B6">
          <w:rPr>
            <w:rStyle w:val="Hyperlink"/>
            <w:sz w:val="16"/>
            <w:szCs w:val="16"/>
          </w:rPr>
          <w:t>http://www.surefill.com/App_UserFiles/Documents/Soilless_section_01.pdf</w:t>
        </w:r>
      </w:hyperlink>
      <w:r w:rsidRPr="004F48B6">
        <w:rPr>
          <w:rFonts w:ascii="Times New Roman" w:hAnsi="Times New Roman" w:cs="Times New Roman"/>
          <w:sz w:val="20"/>
          <w:szCs w:val="20"/>
        </w:rPr>
        <w:t xml:space="preserve"> </w:t>
      </w:r>
      <w:r w:rsidR="004F48B6">
        <w:rPr>
          <w:rFonts w:ascii="Times New Roman" w:hAnsi="Times New Roman" w:cs="Times New Roman"/>
          <w:sz w:val="20"/>
          <w:szCs w:val="20"/>
        </w:rPr>
        <w:t xml:space="preserve"> </w:t>
      </w:r>
      <w:r w:rsidRPr="004F48B6">
        <w:rPr>
          <w:rFonts w:ascii="Times New Roman" w:hAnsi="Times New Roman" w:cs="Times New Roman"/>
          <w:sz w:val="20"/>
          <w:szCs w:val="20"/>
        </w:rPr>
        <w:t>and respond to the following questions</w:t>
      </w:r>
      <w:r w:rsidR="004F48B6">
        <w:rPr>
          <w:rFonts w:ascii="Times New Roman" w:hAnsi="Times New Roman" w:cs="Times New Roman"/>
          <w:sz w:val="20"/>
          <w:szCs w:val="20"/>
        </w:rPr>
        <w:t>.</w:t>
      </w:r>
    </w:p>
    <w:p w:rsidR="00F82622" w:rsidRPr="00483AB1" w:rsidRDefault="00F82622" w:rsidP="00F82622">
      <w:pPr>
        <w:autoSpaceDE w:val="0"/>
        <w:autoSpaceDN w:val="0"/>
        <w:adjustRightInd w:val="0"/>
        <w:spacing w:after="0" w:line="240" w:lineRule="auto"/>
        <w:rPr>
          <w:rFonts w:ascii="Times New Roman" w:hAnsi="Times New Roman" w:cs="Times New Roman"/>
          <w:sz w:val="24"/>
          <w:szCs w:val="24"/>
        </w:rPr>
      </w:pPr>
    </w:p>
    <w:p w:rsidR="00F82622" w:rsidRPr="0086077A" w:rsidRDefault="00F82622" w:rsidP="00F82622">
      <w:pPr>
        <w:pStyle w:val="ListParagraph"/>
        <w:numPr>
          <w:ilvl w:val="0"/>
          <w:numId w:val="2"/>
        </w:numPr>
        <w:autoSpaceDE w:val="0"/>
        <w:autoSpaceDN w:val="0"/>
        <w:adjustRightInd w:val="0"/>
        <w:spacing w:after="0" w:line="480" w:lineRule="auto"/>
        <w:rPr>
          <w:rFonts w:ascii="Times New Roman" w:hAnsi="Times New Roman" w:cs="Times New Roman"/>
          <w:sz w:val="20"/>
          <w:szCs w:val="20"/>
        </w:rPr>
      </w:pPr>
      <w:r w:rsidRPr="0086077A">
        <w:rPr>
          <w:rFonts w:ascii="Times New Roman" w:hAnsi="Times New Roman" w:cs="Times New Roman"/>
          <w:sz w:val="20"/>
          <w:szCs w:val="20"/>
        </w:rPr>
        <w:t>What are three primary purposes of a soilless m</w:t>
      </w:r>
      <w:bookmarkStart w:id="0" w:name="_GoBack"/>
      <w:bookmarkEnd w:id="0"/>
      <w:r w:rsidRPr="0086077A">
        <w:rPr>
          <w:rFonts w:ascii="Times New Roman" w:hAnsi="Times New Roman" w:cs="Times New Roman"/>
          <w:sz w:val="20"/>
          <w:szCs w:val="20"/>
        </w:rPr>
        <w:t>edia?</w:t>
      </w:r>
    </w:p>
    <w:p w:rsidR="00F82622" w:rsidRPr="004F48B6" w:rsidRDefault="00F82622" w:rsidP="00C933F1">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 xml:space="preserve">What is </w:t>
      </w:r>
      <w:r w:rsidR="00761E60" w:rsidRPr="0086077A">
        <w:rPr>
          <w:rFonts w:ascii="Times New Roman" w:hAnsi="Times New Roman" w:cs="Times New Roman"/>
          <w:sz w:val="20"/>
          <w:szCs w:val="20"/>
        </w:rPr>
        <w:t xml:space="preserve">one </w:t>
      </w:r>
      <w:r w:rsidRPr="0086077A">
        <w:rPr>
          <w:rFonts w:ascii="Times New Roman" w:hAnsi="Times New Roman" w:cs="Times New Roman"/>
          <w:sz w:val="20"/>
          <w:szCs w:val="20"/>
        </w:rPr>
        <w:t>common misconception</w:t>
      </w:r>
      <w:r w:rsidR="00761E60" w:rsidRPr="0086077A">
        <w:rPr>
          <w:rFonts w:ascii="Times New Roman" w:hAnsi="Times New Roman" w:cs="Times New Roman"/>
          <w:sz w:val="20"/>
          <w:szCs w:val="20"/>
        </w:rPr>
        <w:t xml:space="preserve"> when it comes to getting the</w:t>
      </w:r>
      <w:r w:rsidRPr="0086077A">
        <w:rPr>
          <w:rFonts w:ascii="Times New Roman" w:hAnsi="Times New Roman" w:cs="Times New Roman"/>
          <w:sz w:val="20"/>
          <w:szCs w:val="20"/>
        </w:rPr>
        <w:t xml:space="preserve"> desired</w:t>
      </w:r>
      <w:r w:rsidR="004F48B6">
        <w:rPr>
          <w:rFonts w:ascii="Times New Roman" w:hAnsi="Times New Roman" w:cs="Times New Roman"/>
          <w:sz w:val="20"/>
          <w:szCs w:val="20"/>
        </w:rPr>
        <w:t xml:space="preserve"> </w:t>
      </w:r>
      <w:r w:rsidR="00761E60" w:rsidRPr="004F48B6">
        <w:rPr>
          <w:rFonts w:ascii="Times New Roman" w:hAnsi="Times New Roman" w:cs="Times New Roman"/>
          <w:sz w:val="20"/>
          <w:szCs w:val="20"/>
        </w:rPr>
        <w:t>characteristics of a soilless media mix?</w:t>
      </w:r>
    </w:p>
    <w:p w:rsidR="00F0556F" w:rsidRPr="0086077A" w:rsidRDefault="00F0556F" w:rsidP="00761E60">
      <w:pPr>
        <w:pStyle w:val="ListParagraph"/>
        <w:autoSpaceDE w:val="0"/>
        <w:autoSpaceDN w:val="0"/>
        <w:adjustRightInd w:val="0"/>
        <w:spacing w:after="0" w:line="240" w:lineRule="auto"/>
        <w:rPr>
          <w:rFonts w:ascii="Times New Roman" w:hAnsi="Times New Roman" w:cs="Times New Roman"/>
          <w:sz w:val="20"/>
          <w:szCs w:val="20"/>
        </w:rPr>
      </w:pPr>
    </w:p>
    <w:p w:rsidR="00F0556F" w:rsidRPr="0086077A" w:rsidRDefault="00F0556F" w:rsidP="00F0556F">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 xml:space="preserve">What are the four soilless media properties that provide for the </w:t>
      </w:r>
      <w:r w:rsidR="00000803" w:rsidRPr="0086077A">
        <w:rPr>
          <w:rFonts w:ascii="Times New Roman" w:hAnsi="Times New Roman" w:cs="Times New Roman"/>
          <w:sz w:val="20"/>
          <w:szCs w:val="20"/>
        </w:rPr>
        <w:t>plant’s</w:t>
      </w:r>
      <w:r w:rsidRPr="0086077A">
        <w:rPr>
          <w:rFonts w:ascii="Times New Roman" w:hAnsi="Times New Roman" w:cs="Times New Roman"/>
          <w:sz w:val="20"/>
          <w:szCs w:val="20"/>
        </w:rPr>
        <w:t xml:space="preserve"> needs?</w:t>
      </w:r>
    </w:p>
    <w:p w:rsidR="00326BD7" w:rsidRPr="0086077A" w:rsidRDefault="00326BD7" w:rsidP="00326BD7">
      <w:pPr>
        <w:pStyle w:val="ListParagraph"/>
        <w:autoSpaceDE w:val="0"/>
        <w:autoSpaceDN w:val="0"/>
        <w:adjustRightInd w:val="0"/>
        <w:spacing w:after="0" w:line="240" w:lineRule="auto"/>
        <w:rPr>
          <w:rFonts w:ascii="Times New Roman" w:hAnsi="Times New Roman" w:cs="Times New Roman"/>
          <w:sz w:val="20"/>
          <w:szCs w:val="20"/>
        </w:rPr>
      </w:pPr>
    </w:p>
    <w:p w:rsidR="00F0556F" w:rsidRPr="0086077A" w:rsidRDefault="00F0556F" w:rsidP="00F0556F">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_____% of the responsibility for establishing the physical environment and _____% of the responsibility for establishing the chemical environment of a container on a greenhouse bench is determined by the grower’s management practices.</w:t>
      </w:r>
    </w:p>
    <w:p w:rsidR="00326BD7" w:rsidRPr="0086077A" w:rsidRDefault="00326BD7" w:rsidP="00326BD7">
      <w:pPr>
        <w:autoSpaceDE w:val="0"/>
        <w:autoSpaceDN w:val="0"/>
        <w:adjustRightInd w:val="0"/>
        <w:spacing w:after="0" w:line="240" w:lineRule="auto"/>
        <w:rPr>
          <w:rFonts w:ascii="Times New Roman" w:hAnsi="Times New Roman" w:cs="Times New Roman"/>
          <w:sz w:val="20"/>
          <w:szCs w:val="20"/>
        </w:rPr>
      </w:pPr>
    </w:p>
    <w:p w:rsidR="00470FA1" w:rsidRPr="0086077A" w:rsidRDefault="00470FA1" w:rsidP="00E008CA">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What are the five major components used by</w:t>
      </w:r>
      <w:r w:rsidR="00E008CA" w:rsidRPr="0086077A">
        <w:rPr>
          <w:rFonts w:ascii="Times New Roman" w:hAnsi="Times New Roman" w:cs="Times New Roman"/>
          <w:sz w:val="20"/>
          <w:szCs w:val="20"/>
        </w:rPr>
        <w:t xml:space="preserve"> </w:t>
      </w:r>
      <w:r w:rsidRPr="0086077A">
        <w:rPr>
          <w:rFonts w:ascii="Times New Roman" w:hAnsi="Times New Roman" w:cs="Times New Roman"/>
          <w:sz w:val="20"/>
          <w:szCs w:val="20"/>
        </w:rPr>
        <w:t xml:space="preserve">professional </w:t>
      </w:r>
      <w:r w:rsidR="00E008CA" w:rsidRPr="0086077A">
        <w:rPr>
          <w:rFonts w:ascii="Times New Roman" w:hAnsi="Times New Roman" w:cs="Times New Roman"/>
          <w:sz w:val="20"/>
          <w:szCs w:val="20"/>
        </w:rPr>
        <w:t xml:space="preserve">soilless media </w:t>
      </w:r>
      <w:r w:rsidRPr="0086077A">
        <w:rPr>
          <w:rFonts w:ascii="Times New Roman" w:hAnsi="Times New Roman" w:cs="Times New Roman"/>
          <w:sz w:val="20"/>
          <w:szCs w:val="20"/>
        </w:rPr>
        <w:t>mix companies for</w:t>
      </w:r>
      <w:r w:rsidR="00E008CA" w:rsidRPr="0086077A">
        <w:rPr>
          <w:rFonts w:ascii="Times New Roman" w:hAnsi="Times New Roman" w:cs="Times New Roman"/>
          <w:sz w:val="20"/>
          <w:szCs w:val="20"/>
        </w:rPr>
        <w:t xml:space="preserve"> </w:t>
      </w:r>
      <w:r w:rsidRPr="0086077A">
        <w:rPr>
          <w:rFonts w:ascii="Times New Roman" w:hAnsi="Times New Roman" w:cs="Times New Roman"/>
          <w:sz w:val="20"/>
          <w:szCs w:val="20"/>
        </w:rPr>
        <w:t>greenhouses in the U.S. and Ca</w:t>
      </w:r>
      <w:r w:rsidR="00E008CA" w:rsidRPr="0086077A">
        <w:rPr>
          <w:rFonts w:ascii="Times New Roman" w:hAnsi="Times New Roman" w:cs="Times New Roman"/>
          <w:sz w:val="20"/>
          <w:szCs w:val="20"/>
        </w:rPr>
        <w:t>nada?</w:t>
      </w:r>
    </w:p>
    <w:p w:rsidR="00326BD7" w:rsidRPr="0086077A" w:rsidRDefault="00326BD7" w:rsidP="00326BD7">
      <w:pPr>
        <w:autoSpaceDE w:val="0"/>
        <w:autoSpaceDN w:val="0"/>
        <w:adjustRightInd w:val="0"/>
        <w:spacing w:after="0" w:line="240" w:lineRule="auto"/>
        <w:rPr>
          <w:rFonts w:ascii="Times New Roman" w:hAnsi="Times New Roman" w:cs="Times New Roman"/>
          <w:sz w:val="20"/>
          <w:szCs w:val="20"/>
        </w:rPr>
      </w:pPr>
    </w:p>
    <w:p w:rsidR="00EE7840" w:rsidRPr="0086077A" w:rsidRDefault="00E008CA" w:rsidP="00E008CA">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 xml:space="preserve">What are three additional components sometimes added to professional greenhouse mixes? </w:t>
      </w:r>
    </w:p>
    <w:p w:rsidR="00326BD7" w:rsidRPr="0086077A" w:rsidRDefault="00326BD7" w:rsidP="00326BD7">
      <w:pPr>
        <w:autoSpaceDE w:val="0"/>
        <w:autoSpaceDN w:val="0"/>
        <w:adjustRightInd w:val="0"/>
        <w:spacing w:after="0" w:line="240" w:lineRule="auto"/>
        <w:rPr>
          <w:rFonts w:ascii="Times New Roman" w:hAnsi="Times New Roman" w:cs="Times New Roman"/>
          <w:sz w:val="20"/>
          <w:szCs w:val="20"/>
        </w:rPr>
      </w:pPr>
    </w:p>
    <w:p w:rsidR="00E008CA" w:rsidRPr="0086077A" w:rsidRDefault="00853DB1" w:rsidP="00E008CA">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What does CSP stand for?</w:t>
      </w:r>
    </w:p>
    <w:p w:rsidR="00326BD7" w:rsidRPr="0086077A" w:rsidRDefault="00326BD7" w:rsidP="00326BD7">
      <w:pPr>
        <w:autoSpaceDE w:val="0"/>
        <w:autoSpaceDN w:val="0"/>
        <w:adjustRightInd w:val="0"/>
        <w:spacing w:after="0" w:line="240" w:lineRule="auto"/>
        <w:rPr>
          <w:rFonts w:ascii="Times New Roman" w:hAnsi="Times New Roman" w:cs="Times New Roman"/>
          <w:sz w:val="20"/>
          <w:szCs w:val="20"/>
        </w:rPr>
      </w:pPr>
    </w:p>
    <w:p w:rsidR="00853DB1" w:rsidRPr="0086077A" w:rsidRDefault="00853DB1" w:rsidP="00E008CA">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What is a positive characteristic of CSP?</w:t>
      </w:r>
    </w:p>
    <w:p w:rsidR="00326BD7" w:rsidRPr="0086077A" w:rsidRDefault="00326BD7" w:rsidP="00326BD7">
      <w:pPr>
        <w:autoSpaceDE w:val="0"/>
        <w:autoSpaceDN w:val="0"/>
        <w:adjustRightInd w:val="0"/>
        <w:spacing w:after="0" w:line="240" w:lineRule="auto"/>
        <w:rPr>
          <w:rFonts w:ascii="Times New Roman" w:hAnsi="Times New Roman" w:cs="Times New Roman"/>
          <w:sz w:val="20"/>
          <w:szCs w:val="20"/>
        </w:rPr>
      </w:pPr>
    </w:p>
    <w:p w:rsidR="00853DB1" w:rsidRPr="0086077A" w:rsidRDefault="00853DB1" w:rsidP="00853DB1">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What country and what is the name of the location where CSP is harvested from?</w:t>
      </w:r>
    </w:p>
    <w:p w:rsidR="00326BD7" w:rsidRPr="0086077A" w:rsidRDefault="00326BD7" w:rsidP="00326BD7">
      <w:pPr>
        <w:autoSpaceDE w:val="0"/>
        <w:autoSpaceDN w:val="0"/>
        <w:adjustRightInd w:val="0"/>
        <w:spacing w:after="0" w:line="240" w:lineRule="auto"/>
        <w:rPr>
          <w:rFonts w:ascii="Times New Roman" w:hAnsi="Times New Roman" w:cs="Times New Roman"/>
          <w:sz w:val="20"/>
          <w:szCs w:val="20"/>
        </w:rPr>
      </w:pPr>
    </w:p>
    <w:p w:rsidR="00853DB1" w:rsidRPr="0086077A" w:rsidRDefault="00245651" w:rsidP="00E008CA">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What is the most common source for bark in greenhouse mixes?</w:t>
      </w:r>
    </w:p>
    <w:p w:rsidR="00326BD7" w:rsidRPr="0086077A" w:rsidRDefault="00326BD7" w:rsidP="00326BD7">
      <w:pPr>
        <w:autoSpaceDE w:val="0"/>
        <w:autoSpaceDN w:val="0"/>
        <w:adjustRightInd w:val="0"/>
        <w:spacing w:after="0" w:line="240" w:lineRule="auto"/>
        <w:rPr>
          <w:rFonts w:ascii="Times New Roman" w:hAnsi="Times New Roman" w:cs="Times New Roman"/>
          <w:sz w:val="20"/>
          <w:szCs w:val="20"/>
        </w:rPr>
      </w:pPr>
    </w:p>
    <w:p w:rsidR="00245651" w:rsidRPr="0086077A" w:rsidRDefault="00245651" w:rsidP="00E008CA">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 xml:space="preserve">Bark tends to _________ bulk density, along with slightly increasing ______ __________. </w:t>
      </w:r>
    </w:p>
    <w:p w:rsidR="00326BD7" w:rsidRPr="0086077A" w:rsidRDefault="00326BD7" w:rsidP="00326BD7">
      <w:pPr>
        <w:autoSpaceDE w:val="0"/>
        <w:autoSpaceDN w:val="0"/>
        <w:adjustRightInd w:val="0"/>
        <w:spacing w:after="0" w:line="240" w:lineRule="auto"/>
        <w:rPr>
          <w:rFonts w:ascii="Times New Roman" w:hAnsi="Times New Roman" w:cs="Times New Roman"/>
          <w:sz w:val="20"/>
          <w:szCs w:val="20"/>
        </w:rPr>
      </w:pPr>
    </w:p>
    <w:p w:rsidR="00245651" w:rsidRPr="0086077A" w:rsidRDefault="006B368F" w:rsidP="00E008CA">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What is the main difference between ‘aged’ and ‘composted’ bark?</w:t>
      </w:r>
    </w:p>
    <w:p w:rsidR="00326BD7" w:rsidRPr="0086077A" w:rsidRDefault="00326BD7" w:rsidP="00326BD7">
      <w:pPr>
        <w:autoSpaceDE w:val="0"/>
        <w:autoSpaceDN w:val="0"/>
        <w:adjustRightInd w:val="0"/>
        <w:spacing w:after="0" w:line="240" w:lineRule="auto"/>
        <w:rPr>
          <w:rFonts w:ascii="Times New Roman" w:hAnsi="Times New Roman" w:cs="Times New Roman"/>
          <w:sz w:val="20"/>
          <w:szCs w:val="20"/>
        </w:rPr>
      </w:pPr>
    </w:p>
    <w:p w:rsidR="00326BD7" w:rsidRPr="0086077A" w:rsidRDefault="00256A9C" w:rsidP="00326BD7">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What is the pH range for bark used in commercial media mixes?</w:t>
      </w:r>
    </w:p>
    <w:p w:rsidR="00326BD7" w:rsidRPr="0086077A" w:rsidRDefault="00326BD7" w:rsidP="00326BD7">
      <w:pPr>
        <w:autoSpaceDE w:val="0"/>
        <w:autoSpaceDN w:val="0"/>
        <w:adjustRightInd w:val="0"/>
        <w:spacing w:after="0" w:line="240" w:lineRule="auto"/>
        <w:rPr>
          <w:rFonts w:ascii="Times New Roman" w:hAnsi="Times New Roman" w:cs="Times New Roman"/>
          <w:sz w:val="20"/>
          <w:szCs w:val="20"/>
        </w:rPr>
      </w:pPr>
    </w:p>
    <w:p w:rsidR="00256A9C" w:rsidRPr="0086077A" w:rsidRDefault="00256A9C" w:rsidP="00E008CA">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Bark mixes require a higher level of ______________ compared to CSP mixes.</w:t>
      </w:r>
    </w:p>
    <w:p w:rsidR="00326BD7" w:rsidRPr="0086077A" w:rsidRDefault="00326BD7" w:rsidP="00326BD7">
      <w:pPr>
        <w:pStyle w:val="ListParagraph"/>
        <w:rPr>
          <w:rFonts w:ascii="Times New Roman" w:hAnsi="Times New Roman" w:cs="Times New Roman"/>
          <w:sz w:val="20"/>
          <w:szCs w:val="20"/>
        </w:rPr>
      </w:pPr>
    </w:p>
    <w:p w:rsidR="00326BD7" w:rsidRPr="0086077A" w:rsidRDefault="00201F0D" w:rsidP="00E008CA">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Coir is a by-product of what industry?</w:t>
      </w:r>
    </w:p>
    <w:p w:rsidR="00201F0D" w:rsidRPr="0086077A" w:rsidRDefault="00201F0D" w:rsidP="00201F0D">
      <w:pPr>
        <w:pStyle w:val="ListParagraph"/>
        <w:rPr>
          <w:rFonts w:ascii="Times New Roman" w:hAnsi="Times New Roman" w:cs="Times New Roman"/>
          <w:sz w:val="20"/>
          <w:szCs w:val="20"/>
        </w:rPr>
      </w:pPr>
    </w:p>
    <w:p w:rsidR="00201F0D" w:rsidRPr="0086077A" w:rsidRDefault="00201F0D" w:rsidP="00E008CA">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What four countries is coir primarily produced in?</w:t>
      </w:r>
    </w:p>
    <w:p w:rsidR="00201F0D" w:rsidRPr="0086077A" w:rsidRDefault="00201F0D" w:rsidP="00201F0D">
      <w:pPr>
        <w:pStyle w:val="ListParagraph"/>
        <w:rPr>
          <w:rFonts w:ascii="Times New Roman" w:hAnsi="Times New Roman" w:cs="Times New Roman"/>
          <w:sz w:val="20"/>
          <w:szCs w:val="20"/>
        </w:rPr>
      </w:pPr>
    </w:p>
    <w:p w:rsidR="00201F0D" w:rsidRPr="0086077A" w:rsidRDefault="00201F0D" w:rsidP="00E008CA">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 xml:space="preserve">What two characteristics of coir make it adventitious? </w:t>
      </w:r>
    </w:p>
    <w:p w:rsidR="00744FEF" w:rsidRPr="0086077A" w:rsidRDefault="00744FEF" w:rsidP="00744FEF">
      <w:pPr>
        <w:pStyle w:val="ListParagraph"/>
        <w:rPr>
          <w:rFonts w:ascii="Times New Roman" w:hAnsi="Times New Roman" w:cs="Times New Roman"/>
          <w:sz w:val="20"/>
          <w:szCs w:val="20"/>
        </w:rPr>
      </w:pPr>
    </w:p>
    <w:p w:rsidR="00744FEF" w:rsidRPr="0086077A" w:rsidRDefault="00744FEF" w:rsidP="00744FEF">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 xml:space="preserve">_______________ is a </w:t>
      </w:r>
      <w:proofErr w:type="spellStart"/>
      <w:r w:rsidRPr="0086077A">
        <w:rPr>
          <w:rFonts w:ascii="Times New Roman" w:hAnsi="Times New Roman" w:cs="Times New Roman"/>
          <w:sz w:val="20"/>
          <w:szCs w:val="20"/>
        </w:rPr>
        <w:t>micaceous</w:t>
      </w:r>
      <w:proofErr w:type="spellEnd"/>
      <w:r w:rsidRPr="0086077A">
        <w:rPr>
          <w:rFonts w:ascii="Times New Roman" w:hAnsi="Times New Roman" w:cs="Times New Roman"/>
          <w:sz w:val="20"/>
          <w:szCs w:val="20"/>
        </w:rPr>
        <w:t xml:space="preserve"> mineral that is expanded in a furnace, forming a lightweight aggregate and is a main component of soilless media mixes.</w:t>
      </w:r>
    </w:p>
    <w:p w:rsidR="00744FEF" w:rsidRPr="0086077A" w:rsidRDefault="00744FEF" w:rsidP="00744FEF">
      <w:pPr>
        <w:pStyle w:val="ListParagraph"/>
        <w:rPr>
          <w:rFonts w:ascii="Times New Roman" w:hAnsi="Times New Roman" w:cs="Times New Roman"/>
          <w:sz w:val="20"/>
          <w:szCs w:val="20"/>
        </w:rPr>
      </w:pPr>
    </w:p>
    <w:p w:rsidR="00744FEF" w:rsidRPr="0086077A" w:rsidRDefault="00744FEF" w:rsidP="00744FEF">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The main purpose of perlite is to increase _______ __________ and it will not hold ____________.</w:t>
      </w:r>
    </w:p>
    <w:p w:rsidR="00744FEF" w:rsidRPr="0086077A" w:rsidRDefault="00744FEF" w:rsidP="00744FEF">
      <w:pPr>
        <w:pStyle w:val="ListParagraph"/>
        <w:rPr>
          <w:rFonts w:ascii="Times New Roman" w:hAnsi="Times New Roman" w:cs="Times New Roman"/>
          <w:sz w:val="20"/>
          <w:szCs w:val="20"/>
        </w:rPr>
      </w:pPr>
    </w:p>
    <w:p w:rsidR="00744FEF" w:rsidRPr="0086077A" w:rsidRDefault="00744FEF" w:rsidP="00744FEF">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What are two factors that are often overlooked by the grower that contribute to either too high or too low pH of the media mix?</w:t>
      </w:r>
    </w:p>
    <w:p w:rsidR="00E00648" w:rsidRPr="0086077A" w:rsidRDefault="00E00648" w:rsidP="00E00648">
      <w:pPr>
        <w:pStyle w:val="ListParagraph"/>
        <w:rPr>
          <w:rFonts w:ascii="Times New Roman" w:hAnsi="Times New Roman" w:cs="Times New Roman"/>
          <w:sz w:val="20"/>
          <w:szCs w:val="20"/>
        </w:rPr>
      </w:pPr>
    </w:p>
    <w:p w:rsidR="00E00648" w:rsidRPr="0086077A" w:rsidRDefault="00E00648" w:rsidP="00744FEF">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 xml:space="preserve">Why is </w:t>
      </w:r>
      <w:r w:rsidRPr="0086077A">
        <w:rPr>
          <w:rFonts w:ascii="Times New Roman" w:hAnsi="Times New Roman" w:cs="Times New Roman"/>
          <w:i/>
          <w:sz w:val="20"/>
          <w:szCs w:val="20"/>
        </w:rPr>
        <w:t xml:space="preserve">lime </w:t>
      </w:r>
      <w:r w:rsidRPr="0086077A">
        <w:rPr>
          <w:rFonts w:ascii="Times New Roman" w:hAnsi="Times New Roman" w:cs="Times New Roman"/>
          <w:sz w:val="20"/>
          <w:szCs w:val="20"/>
        </w:rPr>
        <w:t>added to soilless media mixes?</w:t>
      </w:r>
    </w:p>
    <w:p w:rsidR="00E00648" w:rsidRPr="0086077A" w:rsidRDefault="00E00648" w:rsidP="00E00648">
      <w:pPr>
        <w:pStyle w:val="ListParagraph"/>
        <w:rPr>
          <w:rFonts w:ascii="Times New Roman" w:hAnsi="Times New Roman" w:cs="Times New Roman"/>
          <w:sz w:val="20"/>
          <w:szCs w:val="20"/>
        </w:rPr>
      </w:pPr>
    </w:p>
    <w:p w:rsidR="00E00648" w:rsidRPr="0086077A" w:rsidRDefault="00E00648" w:rsidP="00E00648">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Soilless mixes are not ______, which means that from the day of manufacture, there are changes occurring in the mix.</w:t>
      </w:r>
    </w:p>
    <w:p w:rsidR="00967F73" w:rsidRPr="0086077A" w:rsidRDefault="00967F73" w:rsidP="00967F73">
      <w:pPr>
        <w:pStyle w:val="ListParagraph"/>
        <w:rPr>
          <w:rFonts w:ascii="Times New Roman" w:hAnsi="Times New Roman" w:cs="Times New Roman"/>
          <w:sz w:val="20"/>
          <w:szCs w:val="20"/>
        </w:rPr>
      </w:pPr>
    </w:p>
    <w:p w:rsidR="00967F73" w:rsidRPr="0086077A" w:rsidRDefault="00967F73" w:rsidP="00E00648">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What are two key things a grower can do to ensure the consistency of the crop they are producing?</w:t>
      </w:r>
    </w:p>
    <w:p w:rsidR="00483AB1" w:rsidRPr="0086077A" w:rsidRDefault="00483AB1" w:rsidP="00483AB1">
      <w:pPr>
        <w:pStyle w:val="ListParagraph"/>
        <w:rPr>
          <w:rFonts w:ascii="Times New Roman" w:hAnsi="Times New Roman" w:cs="Times New Roman"/>
          <w:sz w:val="20"/>
          <w:szCs w:val="20"/>
        </w:rPr>
      </w:pPr>
    </w:p>
    <w:p w:rsidR="00483AB1" w:rsidRPr="0086077A" w:rsidRDefault="00483AB1" w:rsidP="00483AB1">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 xml:space="preserve">What is a disadvantage of growers using a tractor and bucket or cement mixers to mix their own soilless media mixes? </w:t>
      </w:r>
    </w:p>
    <w:p w:rsidR="00483AB1" w:rsidRPr="0086077A" w:rsidRDefault="00483AB1" w:rsidP="00483AB1">
      <w:pPr>
        <w:pStyle w:val="ListParagraph"/>
        <w:rPr>
          <w:rFonts w:ascii="Times New Roman" w:hAnsi="Times New Roman" w:cs="Times New Roman"/>
          <w:sz w:val="20"/>
          <w:szCs w:val="20"/>
        </w:rPr>
      </w:pPr>
    </w:p>
    <w:p w:rsidR="00483AB1" w:rsidRPr="0086077A" w:rsidRDefault="00483AB1" w:rsidP="00483AB1">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86077A">
        <w:rPr>
          <w:rFonts w:ascii="Times New Roman" w:hAnsi="Times New Roman" w:cs="Times New Roman"/>
          <w:sz w:val="20"/>
          <w:szCs w:val="20"/>
        </w:rPr>
        <w:t>Very few growers, if any, perform the ________________ control that media manufacturers do when mixing their own media mixes.</w:t>
      </w:r>
    </w:p>
    <w:p w:rsidR="00853DB1" w:rsidRPr="00483AB1" w:rsidRDefault="00853DB1" w:rsidP="00853DB1">
      <w:pPr>
        <w:autoSpaceDE w:val="0"/>
        <w:autoSpaceDN w:val="0"/>
        <w:adjustRightInd w:val="0"/>
        <w:spacing w:after="0" w:line="240" w:lineRule="auto"/>
        <w:rPr>
          <w:rFonts w:ascii="Times New Roman" w:hAnsi="Times New Roman" w:cs="Times New Roman"/>
          <w:sz w:val="24"/>
          <w:szCs w:val="24"/>
        </w:rPr>
      </w:pPr>
    </w:p>
    <w:p w:rsidR="00F82622" w:rsidRPr="00483AB1" w:rsidRDefault="00F82622">
      <w:pPr>
        <w:rPr>
          <w:rFonts w:ascii="Times New Roman" w:hAnsi="Times New Roman" w:cs="Times New Roman"/>
          <w:sz w:val="24"/>
          <w:szCs w:val="24"/>
        </w:rPr>
      </w:pPr>
      <w:r w:rsidRPr="00483AB1">
        <w:rPr>
          <w:rFonts w:ascii="Times New Roman" w:hAnsi="Times New Roman" w:cs="Times New Roman"/>
          <w:sz w:val="24"/>
          <w:szCs w:val="24"/>
        </w:rPr>
        <w:t>ANSWER KEY:</w:t>
      </w:r>
    </w:p>
    <w:p w:rsidR="00F82622" w:rsidRPr="00483AB1" w:rsidRDefault="00F82622" w:rsidP="00F82622">
      <w:pPr>
        <w:autoSpaceDE w:val="0"/>
        <w:autoSpaceDN w:val="0"/>
        <w:adjustRightInd w:val="0"/>
        <w:spacing w:after="0" w:line="240" w:lineRule="auto"/>
        <w:rPr>
          <w:rFonts w:ascii="Times New Roman" w:hAnsi="Times New Roman" w:cs="Times New Roman"/>
          <w:sz w:val="24"/>
          <w:szCs w:val="24"/>
        </w:rPr>
      </w:pPr>
    </w:p>
    <w:p w:rsidR="00F82622" w:rsidRPr="00483AB1" w:rsidRDefault="00F82622" w:rsidP="00F82622">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proofErr w:type="gramStart"/>
      <w:r w:rsidRPr="00483AB1">
        <w:rPr>
          <w:rFonts w:ascii="Times New Roman" w:hAnsi="Times New Roman" w:cs="Times New Roman"/>
          <w:sz w:val="24"/>
          <w:szCs w:val="24"/>
        </w:rPr>
        <w:t>to</w:t>
      </w:r>
      <w:proofErr w:type="gramEnd"/>
      <w:r w:rsidRPr="00483AB1">
        <w:rPr>
          <w:rFonts w:ascii="Times New Roman" w:hAnsi="Times New Roman" w:cs="Times New Roman"/>
          <w:sz w:val="24"/>
          <w:szCs w:val="24"/>
        </w:rPr>
        <w:t xml:space="preserve"> provide a lightweight substrate that holds water and nutrients, permits gas exchange to and from the roots, as well as mechanical support.</w:t>
      </w:r>
    </w:p>
    <w:p w:rsidR="00F82622" w:rsidRPr="00483AB1" w:rsidRDefault="00761E60" w:rsidP="00761E60">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That desired media characteristics can be obtained solely by the appropriate blending of mix components.</w:t>
      </w:r>
    </w:p>
    <w:p w:rsidR="00F0556F" w:rsidRPr="00483AB1" w:rsidRDefault="00F0556F" w:rsidP="00761E60">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Water retention, pH, air space, fertility</w:t>
      </w:r>
    </w:p>
    <w:p w:rsidR="00F0556F" w:rsidRPr="00483AB1" w:rsidRDefault="00F0556F" w:rsidP="00761E60">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75%, 90%</w:t>
      </w:r>
    </w:p>
    <w:p w:rsidR="00F0556F" w:rsidRPr="00483AB1" w:rsidRDefault="00E008CA" w:rsidP="00761E60">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Peat, bark, coir, perlite, vermiculite</w:t>
      </w:r>
    </w:p>
    <w:p w:rsidR="00E008CA" w:rsidRPr="00483AB1" w:rsidRDefault="00E008CA" w:rsidP="00E008CA">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lime, wetting agent, nutrient charge</w:t>
      </w:r>
    </w:p>
    <w:p w:rsidR="00E008CA" w:rsidRPr="00483AB1" w:rsidRDefault="00853DB1" w:rsidP="00E008CA">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Canadian Sphagnum Peat moss</w:t>
      </w:r>
    </w:p>
    <w:p w:rsidR="00853DB1" w:rsidRPr="00483AB1" w:rsidRDefault="00853DB1" w:rsidP="00E008CA">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High Nutrient and Water Holding Capacity</w:t>
      </w:r>
    </w:p>
    <w:p w:rsidR="00853DB1" w:rsidRPr="00483AB1" w:rsidRDefault="00853DB1" w:rsidP="00E008CA">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Canada, bogs</w:t>
      </w:r>
    </w:p>
    <w:p w:rsidR="00853DB1" w:rsidRPr="00483AB1" w:rsidRDefault="00245651" w:rsidP="00E008CA">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Softwood barks</w:t>
      </w:r>
    </w:p>
    <w:p w:rsidR="00245651" w:rsidRPr="00483AB1" w:rsidRDefault="00245651" w:rsidP="00E008CA">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Increase, air space</w:t>
      </w:r>
    </w:p>
    <w:p w:rsidR="00245651" w:rsidRPr="00483AB1" w:rsidRDefault="006B368F" w:rsidP="00E008CA">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Composted bark is composted in a more controlled process than aged bark</w:t>
      </w:r>
    </w:p>
    <w:p w:rsidR="00256A9C" w:rsidRPr="00483AB1" w:rsidRDefault="00256A9C" w:rsidP="00E008CA">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5.0 – 6.5</w:t>
      </w:r>
    </w:p>
    <w:p w:rsidR="00256A9C" w:rsidRPr="00483AB1" w:rsidRDefault="00256A9C" w:rsidP="00326BD7">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Fertilizer</w:t>
      </w:r>
    </w:p>
    <w:p w:rsidR="00326BD7" w:rsidRPr="00483AB1" w:rsidRDefault="00201F0D" w:rsidP="00326BD7">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Coconut Fiber</w:t>
      </w:r>
    </w:p>
    <w:p w:rsidR="00201F0D" w:rsidRPr="00483AB1" w:rsidRDefault="00201F0D" w:rsidP="00326BD7">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Mexico, Sri Lanka, Philippines, Indonesia</w:t>
      </w:r>
    </w:p>
    <w:p w:rsidR="00201F0D" w:rsidRPr="00483AB1" w:rsidRDefault="00201F0D" w:rsidP="00326BD7">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Very high air and water holding capacity, readily absorbs water</w:t>
      </w:r>
    </w:p>
    <w:p w:rsidR="00201F0D" w:rsidRPr="00483AB1" w:rsidRDefault="00744FEF" w:rsidP="00326BD7">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Vermiculite</w:t>
      </w:r>
    </w:p>
    <w:p w:rsidR="00744FEF" w:rsidRPr="00483AB1" w:rsidRDefault="00744FEF" w:rsidP="00326BD7">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Air space, water</w:t>
      </w:r>
    </w:p>
    <w:p w:rsidR="00744FEF" w:rsidRPr="00483AB1" w:rsidRDefault="00744FEF" w:rsidP="00326BD7">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Water source and fertilizer program</w:t>
      </w:r>
    </w:p>
    <w:p w:rsidR="00744FEF" w:rsidRPr="00483AB1" w:rsidRDefault="00E00648" w:rsidP="00326BD7">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 xml:space="preserve">To neutralize some of the acid from peat or bark and to buffer the </w:t>
      </w:r>
      <w:proofErr w:type="spellStart"/>
      <w:r w:rsidRPr="00483AB1">
        <w:rPr>
          <w:rFonts w:ascii="Times New Roman" w:hAnsi="Times New Roman" w:cs="Times New Roman"/>
          <w:sz w:val="24"/>
          <w:szCs w:val="24"/>
        </w:rPr>
        <w:t>pH.</w:t>
      </w:r>
      <w:proofErr w:type="spellEnd"/>
    </w:p>
    <w:p w:rsidR="00E00648" w:rsidRPr="00483AB1" w:rsidRDefault="00E00648" w:rsidP="00326BD7">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Inert</w:t>
      </w:r>
    </w:p>
    <w:p w:rsidR="00E00648" w:rsidRPr="00483AB1" w:rsidRDefault="00967F73" w:rsidP="00967F73">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1) Water in newly planted crops with an appropriate fertilizer. 2) Do not buy mix too far in advance of expected use. 3) Test the pH and EC of each batch before use and respond accordingly. This test is best followed up by testing with a professional lab after 2 weeks in use. 4) Monitor pH and EC regularly throughout the crop.</w:t>
      </w:r>
    </w:p>
    <w:p w:rsidR="00483AB1" w:rsidRPr="00483AB1" w:rsidRDefault="00483AB1" w:rsidP="00967F73">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They do not blend media uniformly, ingredients are not distributed evenly, may damage components</w:t>
      </w:r>
    </w:p>
    <w:p w:rsidR="00483AB1" w:rsidRPr="00483AB1" w:rsidRDefault="00483AB1" w:rsidP="00967F73">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83AB1">
        <w:rPr>
          <w:rFonts w:ascii="Times New Roman" w:hAnsi="Times New Roman" w:cs="Times New Roman"/>
          <w:sz w:val="24"/>
          <w:szCs w:val="24"/>
        </w:rPr>
        <w:t>Quality</w:t>
      </w:r>
    </w:p>
    <w:p w:rsidR="00761E60" w:rsidRPr="00761E60" w:rsidRDefault="00761E60" w:rsidP="00761E60">
      <w:pPr>
        <w:pStyle w:val="ListParagraph"/>
        <w:autoSpaceDE w:val="0"/>
        <w:autoSpaceDN w:val="0"/>
        <w:adjustRightInd w:val="0"/>
        <w:spacing w:after="0" w:line="240" w:lineRule="auto"/>
        <w:rPr>
          <w:rFonts w:ascii="Formata-Regular" w:hAnsi="Formata-Regular" w:cs="Formata-Regular"/>
          <w:sz w:val="16"/>
          <w:szCs w:val="16"/>
        </w:rPr>
      </w:pPr>
    </w:p>
    <w:sectPr w:rsidR="00761E60" w:rsidRPr="00761E60" w:rsidSect="00326BD7">
      <w:head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15A" w:rsidRDefault="00BC315A" w:rsidP="00F82622">
      <w:pPr>
        <w:spacing w:after="0" w:line="240" w:lineRule="auto"/>
      </w:pPr>
      <w:r>
        <w:separator/>
      </w:r>
    </w:p>
  </w:endnote>
  <w:endnote w:type="continuationSeparator" w:id="0">
    <w:p w:rsidR="00BC315A" w:rsidRDefault="00BC315A" w:rsidP="00F82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Formata-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15A" w:rsidRDefault="00BC315A" w:rsidP="00F82622">
      <w:pPr>
        <w:spacing w:after="0" w:line="240" w:lineRule="auto"/>
      </w:pPr>
      <w:r>
        <w:separator/>
      </w:r>
    </w:p>
  </w:footnote>
  <w:footnote w:type="continuationSeparator" w:id="0">
    <w:p w:rsidR="00BC315A" w:rsidRDefault="00BC315A" w:rsidP="00F826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803" w:rsidRDefault="00000803">
    <w:pPr>
      <w:pStyle w:val="Header"/>
    </w:pPr>
    <w:r>
      <w:t>Name: ________________________________</w:t>
    </w:r>
    <w:r>
      <w:tab/>
    </w:r>
    <w:r>
      <w:tab/>
      <w:t>Date: 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2515"/>
    <w:multiLevelType w:val="hybridMultilevel"/>
    <w:tmpl w:val="BA144B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3630B21"/>
    <w:multiLevelType w:val="hybridMultilevel"/>
    <w:tmpl w:val="01321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333E46"/>
    <w:multiLevelType w:val="hybridMultilevel"/>
    <w:tmpl w:val="BAA4B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D6171A"/>
    <w:multiLevelType w:val="hybridMultilevel"/>
    <w:tmpl w:val="BAA4B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B8257F"/>
    <w:multiLevelType w:val="hybridMultilevel"/>
    <w:tmpl w:val="BAA4B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A0755C"/>
    <w:multiLevelType w:val="hybridMultilevel"/>
    <w:tmpl w:val="BA144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060004"/>
    <w:multiLevelType w:val="hybridMultilevel"/>
    <w:tmpl w:val="DF9C2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9F0D0B"/>
    <w:multiLevelType w:val="hybridMultilevel"/>
    <w:tmpl w:val="DF9C2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8E5CFE"/>
    <w:multiLevelType w:val="hybridMultilevel"/>
    <w:tmpl w:val="BA144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C6E14"/>
    <w:multiLevelType w:val="hybridMultilevel"/>
    <w:tmpl w:val="BAA4B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F834BD"/>
    <w:multiLevelType w:val="hybridMultilevel"/>
    <w:tmpl w:val="DF9C2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DC74B2"/>
    <w:multiLevelType w:val="hybridMultilevel"/>
    <w:tmpl w:val="0924E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3C51B2"/>
    <w:multiLevelType w:val="hybridMultilevel"/>
    <w:tmpl w:val="DF9C2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5761B4"/>
    <w:multiLevelType w:val="hybridMultilevel"/>
    <w:tmpl w:val="DF9C2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7"/>
  </w:num>
  <w:num w:numId="5">
    <w:abstractNumId w:val="6"/>
  </w:num>
  <w:num w:numId="6">
    <w:abstractNumId w:val="3"/>
  </w:num>
  <w:num w:numId="7">
    <w:abstractNumId w:val="4"/>
  </w:num>
  <w:num w:numId="8">
    <w:abstractNumId w:val="2"/>
  </w:num>
  <w:num w:numId="9">
    <w:abstractNumId w:val="10"/>
  </w:num>
  <w:num w:numId="10">
    <w:abstractNumId w:val="9"/>
  </w:num>
  <w:num w:numId="11">
    <w:abstractNumId w:val="12"/>
  </w:num>
  <w:num w:numId="12">
    <w:abstractNumId w:val="5"/>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840"/>
    <w:rsid w:val="00000803"/>
    <w:rsid w:val="00201F0D"/>
    <w:rsid w:val="00245651"/>
    <w:rsid w:val="00256A9C"/>
    <w:rsid w:val="00326BD7"/>
    <w:rsid w:val="00470FA1"/>
    <w:rsid w:val="00483AB1"/>
    <w:rsid w:val="004F48B6"/>
    <w:rsid w:val="00623994"/>
    <w:rsid w:val="006654AE"/>
    <w:rsid w:val="006B368F"/>
    <w:rsid w:val="00744FEF"/>
    <w:rsid w:val="00761E60"/>
    <w:rsid w:val="00853DB1"/>
    <w:rsid w:val="0086077A"/>
    <w:rsid w:val="00967F73"/>
    <w:rsid w:val="00B01F55"/>
    <w:rsid w:val="00BC315A"/>
    <w:rsid w:val="00C933F1"/>
    <w:rsid w:val="00CA1348"/>
    <w:rsid w:val="00E00648"/>
    <w:rsid w:val="00E008CA"/>
    <w:rsid w:val="00E658DE"/>
    <w:rsid w:val="00EE7840"/>
    <w:rsid w:val="00F0556F"/>
    <w:rsid w:val="00F82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6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2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622"/>
  </w:style>
  <w:style w:type="paragraph" w:styleId="Footer">
    <w:name w:val="footer"/>
    <w:basedOn w:val="Normal"/>
    <w:link w:val="FooterChar"/>
    <w:uiPriority w:val="99"/>
    <w:unhideWhenUsed/>
    <w:rsid w:val="00F82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622"/>
  </w:style>
  <w:style w:type="paragraph" w:styleId="ListParagraph">
    <w:name w:val="List Paragraph"/>
    <w:basedOn w:val="Normal"/>
    <w:uiPriority w:val="34"/>
    <w:qFormat/>
    <w:rsid w:val="00F82622"/>
    <w:pPr>
      <w:ind w:left="720"/>
      <w:contextualSpacing/>
    </w:pPr>
  </w:style>
  <w:style w:type="character" w:styleId="Hyperlink">
    <w:name w:val="Hyperlink"/>
    <w:basedOn w:val="DefaultParagraphFont"/>
    <w:uiPriority w:val="99"/>
    <w:semiHidden/>
    <w:unhideWhenUsed/>
    <w:rsid w:val="004F48B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6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2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622"/>
  </w:style>
  <w:style w:type="paragraph" w:styleId="Footer">
    <w:name w:val="footer"/>
    <w:basedOn w:val="Normal"/>
    <w:link w:val="FooterChar"/>
    <w:uiPriority w:val="99"/>
    <w:unhideWhenUsed/>
    <w:rsid w:val="00F82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622"/>
  </w:style>
  <w:style w:type="paragraph" w:styleId="ListParagraph">
    <w:name w:val="List Paragraph"/>
    <w:basedOn w:val="Normal"/>
    <w:uiPriority w:val="34"/>
    <w:qFormat/>
    <w:rsid w:val="00F82622"/>
    <w:pPr>
      <w:ind w:left="720"/>
      <w:contextualSpacing/>
    </w:pPr>
  </w:style>
  <w:style w:type="character" w:styleId="Hyperlink">
    <w:name w:val="Hyperlink"/>
    <w:basedOn w:val="DefaultParagraphFont"/>
    <w:uiPriority w:val="99"/>
    <w:semiHidden/>
    <w:unhideWhenUsed/>
    <w:rsid w:val="004F48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urefill.com/App_UserFiles/Documents/Soilless_section_01.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Brandon Walker</dc:creator>
  <cp:lastModifiedBy>Walker, Brandon</cp:lastModifiedBy>
  <cp:revision>16</cp:revision>
  <dcterms:created xsi:type="dcterms:W3CDTF">2013-10-18T01:04:00Z</dcterms:created>
  <dcterms:modified xsi:type="dcterms:W3CDTF">2013-11-19T14:47:00Z</dcterms:modified>
</cp:coreProperties>
</file>